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Heading1"/>
      </w:pPr>
      <w:r>
        <w:rPr>
          <w:b/>
          <w:sz w:val="50"/>
        </w:rPr>
        <w:t>쇼핑 트렌드 보고서</w:t>
      </w:r>
      <w:r>
        <w:rPr>
          <w:sz w:val="30"/>
        </w:rPr>
        <w:t xml:space="preserve"> (2024.12.27)</w:t>
      </w:r>
    </w:p>
    <w:p>
      <w:pPr>
        <w:pStyle w:val="Heading2"/>
      </w:pPr>
      <w:r>
        <w:rPr>
          <w:b/>
          <w:sz w:val="30"/>
        </w:rPr>
        <w:t>40대 여성의 화장품/미용 트렌드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1728"/>
        <w:gridCol w:w="1728"/>
        <w:gridCol w:w="1728"/>
        <w:gridCol w:w="1728"/>
        <w:gridCol w:w="1728"/>
      </w:tblGrid>
      <w:tr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1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1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2" name="Picture 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2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3" name="Picture 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3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842612"/>
                  <wp:docPr id="4" name="Picture 4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4.pn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84261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842612"/>
                  <wp:docPr id="5" name="Picture 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5.pn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84261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6" name="Picture 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6.pn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7" name="Picture 7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7.pn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54449"/>
                  <wp:docPr id="8" name="Picture 8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8.pn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5444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639837"/>
                  <wp:docPr id="9" name="Picture 9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9.pn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639837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935184"/>
                  <wp:docPr id="10" name="Picture 10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0.pn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935184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639837"/>
                  <wp:docPr id="11" name="Picture 1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1.pn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639837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639837"/>
                  <wp:docPr id="12" name="Picture 1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2.pn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639837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626612"/>
                  <wp:docPr id="13" name="Picture 1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3.pn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62661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54449"/>
                  <wp:docPr id="14" name="Picture 14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4.pn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5444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15" name="Picture 1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5.pn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pStyle w:val="ListBullet"/>
      </w:pPr>
      <w:r>
        <w:rPr>
          <w:sz w:val="18"/>
        </w:rPr>
        <w:t>보다 자세한 정보는 네이버플러스 스토어에서 확인하세요.</w:t>
      </w:r>
    </w:p>
    <w:sectPr w:rsidR="00FC693F" w:rsidRPr="0006063C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